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768AF" w14:textId="322EA249" w:rsidR="003775E9" w:rsidRDefault="00CA424B" w:rsidP="00CB6753">
      <w:pPr>
        <w:jc w:val="center"/>
      </w:pPr>
      <w:r>
        <w:t xml:space="preserve">REPORT OF THE </w:t>
      </w:r>
      <w:r w:rsidR="001A239F">
        <w:rPr>
          <w:b/>
          <w:bCs/>
        </w:rPr>
        <w:t xml:space="preserve">COMMUNICATIONS GROUP </w:t>
      </w:r>
      <w:r>
        <w:t xml:space="preserve">FOR THE PASTORAL COUNCIL MEETING TO BE HELD ON </w:t>
      </w:r>
      <w:r w:rsidR="00B37EB1">
        <w:t xml:space="preserve">  </w:t>
      </w:r>
      <w:r w:rsidR="00F13A66">
        <w:t>4</w:t>
      </w:r>
      <w:r w:rsidR="00F13A66" w:rsidRPr="00F13A66">
        <w:rPr>
          <w:vertAlign w:val="superscript"/>
        </w:rPr>
        <w:t>th</w:t>
      </w:r>
      <w:r w:rsidR="00F13A66">
        <w:t xml:space="preserve"> </w:t>
      </w:r>
      <w:r w:rsidR="000953B0">
        <w:t>November</w:t>
      </w:r>
      <w:r w:rsidR="00B37EB1">
        <w:t xml:space="preserve"> </w:t>
      </w:r>
      <w:r w:rsidR="00FE4DAF">
        <w:t>2025</w:t>
      </w:r>
    </w:p>
    <w:p w14:paraId="5E3D023D" w14:textId="77777777" w:rsidR="009F79E9" w:rsidRDefault="009F79E9" w:rsidP="00CB6753">
      <w:pPr>
        <w:jc w:val="center"/>
      </w:pPr>
    </w:p>
    <w:p w14:paraId="7E8BF89E" w14:textId="113F14C9" w:rsidR="009F79E9" w:rsidRDefault="009F79E9" w:rsidP="00CA424B">
      <w:r>
        <w:t>(</w:t>
      </w:r>
      <w:r w:rsidRPr="009F79E9">
        <w:rPr>
          <w:i/>
          <w:iCs/>
          <w:sz w:val="20"/>
          <w:szCs w:val="20"/>
        </w:rPr>
        <w:t>In drafting reports authors are invited to include recent activities, new opportunities and links to the Parish Development Plan Priorities for 2025)</w:t>
      </w:r>
    </w:p>
    <w:p w14:paraId="5DC16690" w14:textId="2A527A32" w:rsidR="00CA424B" w:rsidRDefault="00CA424B" w:rsidP="00CA424B">
      <w:r>
        <w:t>Author:</w:t>
      </w:r>
      <w:r w:rsidR="0058443B">
        <w:t xml:space="preserve"> Lyn Coyle</w:t>
      </w:r>
    </w:p>
    <w:p w14:paraId="4C0BDF0F" w14:textId="028DE5CF" w:rsidR="00CA424B" w:rsidRDefault="00CA424B" w:rsidP="00CA424B">
      <w:r>
        <w:t>Date:</w:t>
      </w:r>
      <w:r w:rsidR="0058443B">
        <w:t xml:space="preserve"> </w:t>
      </w:r>
      <w:r w:rsidR="000953B0">
        <w:t>28.10.25</w:t>
      </w:r>
    </w:p>
    <w:p w14:paraId="4D396A5D" w14:textId="77777777" w:rsidR="00CA424B" w:rsidRDefault="00CA424B" w:rsidP="00CA424B">
      <w:pPr>
        <w:jc w:val="center"/>
      </w:pPr>
    </w:p>
    <w:tbl>
      <w:tblPr>
        <w:tblStyle w:val="TableGrid"/>
        <w:tblW w:w="9255" w:type="dxa"/>
        <w:tblLook w:val="04A0" w:firstRow="1" w:lastRow="0" w:firstColumn="1" w:lastColumn="0" w:noHBand="0" w:noVBand="1"/>
      </w:tblPr>
      <w:tblGrid>
        <w:gridCol w:w="1304"/>
        <w:gridCol w:w="7951"/>
      </w:tblGrid>
      <w:tr w:rsidR="00CA424B" w14:paraId="4A398FA5" w14:textId="77777777" w:rsidTr="00B37EB1">
        <w:trPr>
          <w:trHeight w:val="1229"/>
        </w:trPr>
        <w:tc>
          <w:tcPr>
            <w:tcW w:w="1304" w:type="dxa"/>
          </w:tcPr>
          <w:p w14:paraId="5BDEE3F3" w14:textId="77777777" w:rsidR="00CA424B" w:rsidRDefault="00CA424B" w:rsidP="00CA424B">
            <w:pPr>
              <w:jc w:val="center"/>
            </w:pPr>
            <w:r>
              <w:t>1.</w:t>
            </w:r>
          </w:p>
          <w:p w14:paraId="5CB11103" w14:textId="7BDB37D9" w:rsidR="00FE4DAF" w:rsidRDefault="00113BCC" w:rsidP="00CA424B">
            <w:pPr>
              <w:jc w:val="center"/>
            </w:pPr>
            <w:r>
              <w:t>B3</w:t>
            </w:r>
          </w:p>
          <w:p w14:paraId="0D14E5C9" w14:textId="77777777" w:rsidR="00FE4DAF" w:rsidRDefault="00FE4DAF" w:rsidP="00CA424B">
            <w:pPr>
              <w:jc w:val="center"/>
            </w:pPr>
            <w:r>
              <w:t>B4a</w:t>
            </w:r>
          </w:p>
          <w:p w14:paraId="67BAE921" w14:textId="77777777" w:rsidR="00FE4DAF" w:rsidRDefault="00FE4DAF" w:rsidP="00CA424B">
            <w:pPr>
              <w:jc w:val="center"/>
            </w:pPr>
            <w:r>
              <w:t>B4b</w:t>
            </w:r>
          </w:p>
          <w:p w14:paraId="5F065E98" w14:textId="77777777" w:rsidR="00D75247" w:rsidRDefault="00D75247" w:rsidP="00CA424B">
            <w:pPr>
              <w:jc w:val="center"/>
            </w:pPr>
          </w:p>
          <w:p w14:paraId="14031E45" w14:textId="77777777" w:rsidR="00D75247" w:rsidRDefault="00D75247" w:rsidP="00CA424B">
            <w:pPr>
              <w:jc w:val="center"/>
            </w:pPr>
          </w:p>
          <w:p w14:paraId="456C40F5" w14:textId="77777777" w:rsidR="00D75247" w:rsidRDefault="00D75247" w:rsidP="00CA424B">
            <w:pPr>
              <w:jc w:val="center"/>
            </w:pPr>
          </w:p>
          <w:p w14:paraId="06EEE793" w14:textId="77777777" w:rsidR="00D75247" w:rsidRDefault="00D75247" w:rsidP="00CA424B">
            <w:pPr>
              <w:jc w:val="center"/>
            </w:pPr>
          </w:p>
          <w:p w14:paraId="47199658" w14:textId="77777777" w:rsidR="00D75247" w:rsidRDefault="00D75247" w:rsidP="00CA424B">
            <w:pPr>
              <w:jc w:val="center"/>
            </w:pPr>
          </w:p>
          <w:p w14:paraId="72E59532" w14:textId="77777777" w:rsidR="00D75247" w:rsidRDefault="00D75247" w:rsidP="00CA424B">
            <w:pPr>
              <w:jc w:val="center"/>
            </w:pPr>
          </w:p>
          <w:p w14:paraId="6A77EF42" w14:textId="3BA98F27" w:rsidR="00D75247" w:rsidRDefault="00D75247" w:rsidP="00CA424B">
            <w:pPr>
              <w:jc w:val="center"/>
            </w:pPr>
            <w:r>
              <w:t>B6</w:t>
            </w:r>
          </w:p>
        </w:tc>
        <w:tc>
          <w:tcPr>
            <w:tcW w:w="7951" w:type="dxa"/>
          </w:tcPr>
          <w:p w14:paraId="596A4E97" w14:textId="77777777" w:rsidR="00CA424B" w:rsidRDefault="0058443B" w:rsidP="000953B0">
            <w:r>
              <w:t>Friendship Thursday</w:t>
            </w:r>
            <w:r w:rsidR="000953B0">
              <w:t>: Unfortunately, the time of the October meeting had to be changed because another meeting was given priority, and this affected attendance very badly; Only 2 people attended in addition to the helpers. I am hoping for better attendance at our end of Oct meeting. An appeal for more helpers resulted in five new volunteers who I hope will become regulars. Members of the Communications Group help whenever they can, but they are all busy people and are not always available.</w:t>
            </w:r>
            <w:r w:rsidR="00B37EB1">
              <w:t xml:space="preserve"> </w:t>
            </w:r>
          </w:p>
          <w:p w14:paraId="1C2B9A3D" w14:textId="77777777" w:rsidR="00D75247" w:rsidRDefault="00D75247" w:rsidP="000953B0"/>
          <w:p w14:paraId="1622A5A6" w14:textId="74E8E42F" w:rsidR="00D75247" w:rsidRDefault="00D75247" w:rsidP="000953B0">
            <w:r>
              <w:t>Information about how to become a Catholic is on the website and has been simplified in order to appear more welcoming and accessible</w:t>
            </w:r>
          </w:p>
        </w:tc>
      </w:tr>
      <w:tr w:rsidR="00CA424B" w14:paraId="2804018D" w14:textId="77777777" w:rsidTr="00CC2ED8">
        <w:trPr>
          <w:trHeight w:val="838"/>
        </w:trPr>
        <w:tc>
          <w:tcPr>
            <w:tcW w:w="1304" w:type="dxa"/>
          </w:tcPr>
          <w:p w14:paraId="26E88B44" w14:textId="77777777" w:rsidR="00CA424B" w:rsidRDefault="00CA424B" w:rsidP="00CA424B">
            <w:pPr>
              <w:jc w:val="center"/>
            </w:pPr>
            <w:r>
              <w:t>4.</w:t>
            </w:r>
          </w:p>
          <w:p w14:paraId="5EF3B818" w14:textId="4D759393" w:rsidR="00FE4DAF" w:rsidRDefault="00FE4DAF" w:rsidP="00CA424B">
            <w:pPr>
              <w:jc w:val="center"/>
            </w:pPr>
            <w:r>
              <w:t>F1</w:t>
            </w:r>
          </w:p>
        </w:tc>
        <w:tc>
          <w:tcPr>
            <w:tcW w:w="7951" w:type="dxa"/>
          </w:tcPr>
          <w:p w14:paraId="3D6A26DF" w14:textId="67D1974E" w:rsidR="00CA424B" w:rsidRDefault="00DC5E16" w:rsidP="00DC5E16">
            <w:r>
              <w:t>Parish website</w:t>
            </w:r>
            <w:r w:rsidR="000953B0">
              <w:t>: we are still seeking a backup for Mike Forber who cannot always carry</w:t>
            </w:r>
            <w:r w:rsidR="00D75247">
              <w:t xml:space="preserve"> out</w:t>
            </w:r>
            <w:r w:rsidR="000953B0">
              <w:t xml:space="preserve"> quick actions due to </w:t>
            </w:r>
            <w:r w:rsidR="00D75247">
              <w:t xml:space="preserve">professional </w:t>
            </w:r>
            <w:r w:rsidR="004F7607">
              <w:t>workload</w:t>
            </w:r>
            <w:r w:rsidR="000953B0">
              <w:t>. He will need to train someone and currently does not have time to do this. A recent bereavement has meant that I have not wished to pursue this but intend t</w:t>
            </w:r>
            <w:r w:rsidR="00D75247">
              <w:t>o</w:t>
            </w:r>
            <w:r w:rsidR="000953B0">
              <w:t xml:space="preserve"> do so when possible.</w:t>
            </w:r>
            <w:r w:rsidR="00B30814">
              <w:t xml:space="preserve"> </w:t>
            </w:r>
          </w:p>
          <w:p w14:paraId="46EA5D24" w14:textId="37A5333C" w:rsidR="00CA424B" w:rsidRDefault="00B37EB1" w:rsidP="00D75247">
            <w:r>
              <w:t xml:space="preserve"> </w:t>
            </w:r>
          </w:p>
        </w:tc>
      </w:tr>
      <w:tr w:rsidR="00CA424B" w14:paraId="36CB59F5" w14:textId="77777777" w:rsidTr="00B37EB1">
        <w:trPr>
          <w:trHeight w:val="564"/>
        </w:trPr>
        <w:tc>
          <w:tcPr>
            <w:tcW w:w="1304" w:type="dxa"/>
          </w:tcPr>
          <w:p w14:paraId="0C7283B7" w14:textId="77777777" w:rsidR="00CA424B" w:rsidRDefault="00CA424B" w:rsidP="00CA424B">
            <w:pPr>
              <w:jc w:val="center"/>
            </w:pPr>
            <w:r>
              <w:t>5.</w:t>
            </w:r>
          </w:p>
          <w:p w14:paraId="2033B95B" w14:textId="77777777" w:rsidR="00FE4DAF" w:rsidRPr="008369CC" w:rsidRDefault="00FE4DAF" w:rsidP="00FE4DAF">
            <w:pPr>
              <w:jc w:val="center"/>
            </w:pPr>
            <w:r w:rsidRPr="008369CC">
              <w:t>F</w:t>
            </w:r>
            <w:r>
              <w:t>3a</w:t>
            </w:r>
          </w:p>
          <w:p w14:paraId="7B5AA289" w14:textId="77777777" w:rsidR="00FE4DAF" w:rsidRPr="008369CC" w:rsidRDefault="00FE4DAF" w:rsidP="00FE4DAF">
            <w:pPr>
              <w:jc w:val="center"/>
            </w:pPr>
            <w:r>
              <w:t>F3b</w:t>
            </w:r>
          </w:p>
          <w:p w14:paraId="5F1A50BD" w14:textId="77777777" w:rsidR="00FE4DAF" w:rsidRDefault="00FE4DAF" w:rsidP="00FE4DAF">
            <w:pPr>
              <w:jc w:val="center"/>
            </w:pPr>
            <w:r>
              <w:t>F3c</w:t>
            </w:r>
          </w:p>
          <w:p w14:paraId="3CBC3F09" w14:textId="0F983CF4" w:rsidR="00FE4DAF" w:rsidRDefault="00FE4DAF" w:rsidP="00FE4DAF">
            <w:pPr>
              <w:jc w:val="center"/>
            </w:pPr>
            <w:r>
              <w:t>F4b</w:t>
            </w:r>
          </w:p>
        </w:tc>
        <w:tc>
          <w:tcPr>
            <w:tcW w:w="7951" w:type="dxa"/>
          </w:tcPr>
          <w:p w14:paraId="1CCB1AAF" w14:textId="5CA65D28" w:rsidR="006B2182" w:rsidRDefault="00381988" w:rsidP="00500A3D">
            <w:r>
              <w:t>W</w:t>
            </w:r>
            <w:r w:rsidR="00500A3D">
              <w:t xml:space="preserve">e </w:t>
            </w:r>
            <w:r w:rsidR="00D75247">
              <w:t>are planning the introduction of a</w:t>
            </w:r>
            <w:r w:rsidR="00500A3D">
              <w:t xml:space="preserve"> large print newsletters for those who need them</w:t>
            </w:r>
            <w:r w:rsidR="00B37EB1">
              <w:t xml:space="preserve">. </w:t>
            </w:r>
            <w:r w:rsidR="00D75247">
              <w:t xml:space="preserve">Anne Mosquera joined our October meeting to discuss </w:t>
            </w:r>
            <w:proofErr w:type="gramStart"/>
            <w:r w:rsidR="00D75247">
              <w:t>this</w:t>
            </w:r>
            <w:proofErr w:type="gramEnd"/>
            <w:r w:rsidR="00D75247">
              <w:t xml:space="preserve"> and a process was agreed. </w:t>
            </w:r>
          </w:p>
        </w:tc>
      </w:tr>
      <w:tr w:rsidR="00500A3D" w14:paraId="6C789B44" w14:textId="77777777" w:rsidTr="00CC2ED8">
        <w:trPr>
          <w:trHeight w:val="1677"/>
        </w:trPr>
        <w:tc>
          <w:tcPr>
            <w:tcW w:w="1304" w:type="dxa"/>
          </w:tcPr>
          <w:p w14:paraId="2EA4550F" w14:textId="77777777" w:rsidR="00500A3D" w:rsidRDefault="00B87910" w:rsidP="00CA424B">
            <w:pPr>
              <w:jc w:val="center"/>
            </w:pPr>
            <w:r>
              <w:t>D3a</w:t>
            </w:r>
          </w:p>
          <w:p w14:paraId="41CEBCF0" w14:textId="77777777" w:rsidR="00D75247" w:rsidRDefault="00D75247" w:rsidP="00CA424B">
            <w:pPr>
              <w:jc w:val="center"/>
            </w:pPr>
          </w:p>
          <w:p w14:paraId="49E7D2FC" w14:textId="6EF043D5" w:rsidR="00D75247" w:rsidRDefault="00D75247" w:rsidP="00CA424B">
            <w:pPr>
              <w:jc w:val="center"/>
            </w:pPr>
            <w:r>
              <w:t>D4b</w:t>
            </w:r>
          </w:p>
          <w:p w14:paraId="494BA9CC" w14:textId="07BBD575" w:rsidR="00B87910" w:rsidRDefault="00B87910" w:rsidP="00CA424B">
            <w:pPr>
              <w:jc w:val="center"/>
            </w:pPr>
            <w:r>
              <w:t>F1</w:t>
            </w:r>
          </w:p>
        </w:tc>
        <w:tc>
          <w:tcPr>
            <w:tcW w:w="7951" w:type="dxa"/>
          </w:tcPr>
          <w:p w14:paraId="19CDFB6F" w14:textId="77777777" w:rsidR="00381988" w:rsidRDefault="00381988" w:rsidP="00D75247">
            <w:pPr>
              <w:pStyle w:val="ListParagraph"/>
            </w:pPr>
          </w:p>
          <w:p w14:paraId="76BDDA9C" w14:textId="39AA1C83" w:rsidR="00D75247" w:rsidRPr="00500A3D" w:rsidRDefault="00D75247" w:rsidP="004F7607">
            <w:r>
              <w:t xml:space="preserve">A new Advent Prayer Group is to </w:t>
            </w:r>
            <w:r w:rsidR="004F7607">
              <w:t>begin,</w:t>
            </w:r>
            <w:r>
              <w:t xml:space="preserve"> focussing on the Sunday </w:t>
            </w:r>
            <w:r w:rsidR="004F7607">
              <w:t>readings</w:t>
            </w:r>
            <w:r>
              <w:t xml:space="preserve"> of </w:t>
            </w:r>
            <w:r w:rsidR="004F7607">
              <w:t>Advent</w:t>
            </w:r>
            <w:r>
              <w:t xml:space="preserve">, with some quiet </w:t>
            </w:r>
            <w:r w:rsidR="004F7607">
              <w:t>prayer</w:t>
            </w:r>
            <w:r>
              <w:t xml:space="preserve"> and some sharing of ideas about how these readings relate to our lives.</w:t>
            </w:r>
            <w:r w:rsidR="00F13A66">
              <w:t xml:space="preserve"> </w:t>
            </w:r>
            <w:proofErr w:type="gramStart"/>
            <w:r w:rsidR="004F7607">
              <w:t>(</w:t>
            </w:r>
            <w:proofErr w:type="gramEnd"/>
            <w:r w:rsidR="004F7607">
              <w:t>Lyn)</w:t>
            </w:r>
          </w:p>
        </w:tc>
      </w:tr>
      <w:tr w:rsidR="00F13A66" w14:paraId="00A3330F" w14:textId="77777777" w:rsidTr="00CC2ED8">
        <w:trPr>
          <w:trHeight w:val="1677"/>
        </w:trPr>
        <w:tc>
          <w:tcPr>
            <w:tcW w:w="1304" w:type="dxa"/>
          </w:tcPr>
          <w:p w14:paraId="3B60224C" w14:textId="77777777" w:rsidR="00F13A66" w:rsidRDefault="00F13A66" w:rsidP="00CA424B">
            <w:pPr>
              <w:jc w:val="center"/>
            </w:pPr>
          </w:p>
        </w:tc>
        <w:tc>
          <w:tcPr>
            <w:tcW w:w="7951" w:type="dxa"/>
          </w:tcPr>
          <w:p w14:paraId="4A870B52" w14:textId="79316FD2" w:rsidR="00F13A66" w:rsidRDefault="00F13A66" w:rsidP="00F13A66">
            <w:pPr>
              <w:rPr>
                <w:b/>
                <w:bCs/>
              </w:rPr>
            </w:pPr>
            <w:r w:rsidRPr="00F13A66">
              <w:rPr>
                <w:b/>
                <w:bCs/>
              </w:rPr>
              <w:t>Bible Festival</w:t>
            </w:r>
            <w:r>
              <w:rPr>
                <w:b/>
                <w:bCs/>
              </w:rPr>
              <w:t xml:space="preserve"> October 18th</w:t>
            </w:r>
          </w:p>
          <w:p w14:paraId="7210914D" w14:textId="55C69694" w:rsidR="00F13A66" w:rsidRPr="00F13A66" w:rsidRDefault="00F13A66" w:rsidP="00F13A66">
            <w:r>
              <w:t>This was very well received by the 20 or so people who helped and attended. Feedback praised the variety of exhibits and the moving words of contributors who had lent their bibles. It was well worth doing and in a small way, raised the profile of the parish, but sad that few people from the parish attended</w:t>
            </w:r>
          </w:p>
        </w:tc>
      </w:tr>
      <w:tr w:rsidR="004F7607" w14:paraId="303EF393" w14:textId="77777777" w:rsidTr="00CC2ED8">
        <w:trPr>
          <w:trHeight w:val="1677"/>
        </w:trPr>
        <w:tc>
          <w:tcPr>
            <w:tcW w:w="1304" w:type="dxa"/>
          </w:tcPr>
          <w:p w14:paraId="30CFA748" w14:textId="77777777" w:rsidR="004F7607" w:rsidRDefault="004F7607" w:rsidP="00CA424B">
            <w:pPr>
              <w:jc w:val="center"/>
            </w:pPr>
          </w:p>
        </w:tc>
        <w:tc>
          <w:tcPr>
            <w:tcW w:w="7951" w:type="dxa"/>
          </w:tcPr>
          <w:p w14:paraId="29515537" w14:textId="632CF9C5" w:rsidR="004F7607" w:rsidRDefault="004F7607" w:rsidP="004F7607">
            <w:r w:rsidRPr="004F7607">
              <w:rPr>
                <w:b/>
                <w:bCs/>
              </w:rPr>
              <w:t>Additional activity</w:t>
            </w:r>
            <w:r>
              <w:t xml:space="preserve">: through the help of Michael Burke, we are now able to arrange training on the defibrillator, initially for the helpers at the Friendship Group. We are awaiting confirmation of the date and time and will then decide whether it can be opened to others who manage group activities. There may be a </w:t>
            </w:r>
            <w:r w:rsidR="00F13A66">
              <w:t>limit,</w:t>
            </w:r>
            <w:r>
              <w:t xml:space="preserve"> and we shall consult the trainer about this.</w:t>
            </w:r>
          </w:p>
        </w:tc>
      </w:tr>
    </w:tbl>
    <w:p w14:paraId="081A95AA" w14:textId="77777777" w:rsidR="00CA424B" w:rsidRDefault="00CA424B" w:rsidP="00CA424B">
      <w:pPr>
        <w:jc w:val="center"/>
      </w:pPr>
    </w:p>
    <w:sectPr w:rsidR="00CA424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9C9FD" w14:textId="77777777" w:rsidR="008A141A" w:rsidRDefault="008A141A" w:rsidP="008622FB">
      <w:r>
        <w:separator/>
      </w:r>
    </w:p>
  </w:endnote>
  <w:endnote w:type="continuationSeparator" w:id="0">
    <w:p w14:paraId="4680B166" w14:textId="77777777" w:rsidR="008A141A" w:rsidRDefault="008A141A" w:rsidP="00862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5D3B8" w14:textId="481B6F83" w:rsidR="008622FB" w:rsidRDefault="008622FB">
    <w:pPr>
      <w:pStyle w:val="Footer"/>
    </w:pPr>
    <w:r>
      <w:fldChar w:fldCharType="begin"/>
    </w:r>
    <w:r>
      <w:instrText xml:space="preserve"> DATE \@ "dddd, d MMMM yyyy" </w:instrText>
    </w:r>
    <w:r>
      <w:fldChar w:fldCharType="separate"/>
    </w:r>
    <w:r w:rsidR="00F13A66">
      <w:rPr>
        <w:noProof/>
      </w:rPr>
      <w:t>Tuesday, 28 October 2025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44F75" w14:textId="77777777" w:rsidR="008A141A" w:rsidRDefault="008A141A" w:rsidP="008622FB">
      <w:r>
        <w:separator/>
      </w:r>
    </w:p>
  </w:footnote>
  <w:footnote w:type="continuationSeparator" w:id="0">
    <w:p w14:paraId="3D1B7619" w14:textId="77777777" w:rsidR="008A141A" w:rsidRDefault="008A141A" w:rsidP="008622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37146"/>
    <w:multiLevelType w:val="hybridMultilevel"/>
    <w:tmpl w:val="94FE54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B50E2F"/>
    <w:multiLevelType w:val="hybridMultilevel"/>
    <w:tmpl w:val="F620A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9F5331"/>
    <w:multiLevelType w:val="hybridMultilevel"/>
    <w:tmpl w:val="6B340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E7573D"/>
    <w:multiLevelType w:val="hybridMultilevel"/>
    <w:tmpl w:val="F25E9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903B86"/>
    <w:multiLevelType w:val="hybridMultilevel"/>
    <w:tmpl w:val="06A8B26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03110B4"/>
    <w:multiLevelType w:val="hybridMultilevel"/>
    <w:tmpl w:val="E8E4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8468736">
    <w:abstractNumId w:val="2"/>
  </w:num>
  <w:num w:numId="2" w16cid:durableId="1481072731">
    <w:abstractNumId w:val="5"/>
  </w:num>
  <w:num w:numId="3" w16cid:durableId="791436348">
    <w:abstractNumId w:val="1"/>
  </w:num>
  <w:num w:numId="4" w16cid:durableId="1628046647">
    <w:abstractNumId w:val="3"/>
  </w:num>
  <w:num w:numId="5" w16cid:durableId="1154027460">
    <w:abstractNumId w:val="4"/>
  </w:num>
  <w:num w:numId="6" w16cid:durableId="51316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4B"/>
    <w:rsid w:val="000953B0"/>
    <w:rsid w:val="00113BCC"/>
    <w:rsid w:val="001536CC"/>
    <w:rsid w:val="001A239F"/>
    <w:rsid w:val="001A61AD"/>
    <w:rsid w:val="001E2D3A"/>
    <w:rsid w:val="00257125"/>
    <w:rsid w:val="00283D98"/>
    <w:rsid w:val="00330027"/>
    <w:rsid w:val="003775E9"/>
    <w:rsid w:val="00381988"/>
    <w:rsid w:val="003B1C1C"/>
    <w:rsid w:val="004A1597"/>
    <w:rsid w:val="004E6AE5"/>
    <w:rsid w:val="004F7607"/>
    <w:rsid w:val="00500A3D"/>
    <w:rsid w:val="0058443B"/>
    <w:rsid w:val="005E242B"/>
    <w:rsid w:val="006B2182"/>
    <w:rsid w:val="006C0EB7"/>
    <w:rsid w:val="007A46C8"/>
    <w:rsid w:val="00816406"/>
    <w:rsid w:val="008622FB"/>
    <w:rsid w:val="00866351"/>
    <w:rsid w:val="008A141A"/>
    <w:rsid w:val="00932E58"/>
    <w:rsid w:val="00944536"/>
    <w:rsid w:val="009F79E9"/>
    <w:rsid w:val="00A855EB"/>
    <w:rsid w:val="00A87203"/>
    <w:rsid w:val="00AB20BA"/>
    <w:rsid w:val="00B2478E"/>
    <w:rsid w:val="00B30814"/>
    <w:rsid w:val="00B37EB1"/>
    <w:rsid w:val="00B87910"/>
    <w:rsid w:val="00BF69D1"/>
    <w:rsid w:val="00C26AAC"/>
    <w:rsid w:val="00C70946"/>
    <w:rsid w:val="00CA424B"/>
    <w:rsid w:val="00CB6753"/>
    <w:rsid w:val="00CC2ED8"/>
    <w:rsid w:val="00CE0D60"/>
    <w:rsid w:val="00D75247"/>
    <w:rsid w:val="00DC5E16"/>
    <w:rsid w:val="00DD0E7A"/>
    <w:rsid w:val="00E25104"/>
    <w:rsid w:val="00F13A66"/>
    <w:rsid w:val="00FE4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25E7B"/>
  <w15:chartTrackingRefBased/>
  <w15:docId w15:val="{CDB8BD7E-0E12-D745-8240-8D3E63B41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4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22FB"/>
    <w:pPr>
      <w:tabs>
        <w:tab w:val="center" w:pos="4513"/>
        <w:tab w:val="right" w:pos="9026"/>
      </w:tabs>
    </w:pPr>
  </w:style>
  <w:style w:type="character" w:customStyle="1" w:styleId="HeaderChar">
    <w:name w:val="Header Char"/>
    <w:basedOn w:val="DefaultParagraphFont"/>
    <w:link w:val="Header"/>
    <w:uiPriority w:val="99"/>
    <w:rsid w:val="008622FB"/>
  </w:style>
  <w:style w:type="paragraph" w:styleId="Footer">
    <w:name w:val="footer"/>
    <w:basedOn w:val="Normal"/>
    <w:link w:val="FooterChar"/>
    <w:uiPriority w:val="99"/>
    <w:unhideWhenUsed/>
    <w:rsid w:val="008622FB"/>
    <w:pPr>
      <w:tabs>
        <w:tab w:val="center" w:pos="4513"/>
        <w:tab w:val="right" w:pos="9026"/>
      </w:tabs>
    </w:pPr>
  </w:style>
  <w:style w:type="character" w:customStyle="1" w:styleId="FooterChar">
    <w:name w:val="Footer Char"/>
    <w:basedOn w:val="DefaultParagraphFont"/>
    <w:link w:val="Footer"/>
    <w:uiPriority w:val="99"/>
    <w:rsid w:val="008622FB"/>
  </w:style>
  <w:style w:type="paragraph" w:styleId="ListParagraph">
    <w:name w:val="List Paragraph"/>
    <w:basedOn w:val="Normal"/>
    <w:uiPriority w:val="34"/>
    <w:qFormat/>
    <w:rsid w:val="00B308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Nuala Keegan</dc:creator>
  <cp:keywords/>
  <dc:description/>
  <cp:lastModifiedBy>Marilyn Coyle</cp:lastModifiedBy>
  <cp:revision>2</cp:revision>
  <dcterms:created xsi:type="dcterms:W3CDTF">2025-10-28T19:11:00Z</dcterms:created>
  <dcterms:modified xsi:type="dcterms:W3CDTF">2025-10-28T19:11:00Z</dcterms:modified>
</cp:coreProperties>
</file>